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75" w:rsidRPr="003C1C75" w:rsidRDefault="003C1C75" w:rsidP="003C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75" w:rsidRPr="003C1C75" w:rsidRDefault="003C1C75" w:rsidP="003C1C75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C1C7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3C1C75" w:rsidRPr="003C1C75" w:rsidRDefault="003C1C75" w:rsidP="003C1C7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C1C7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ОБЩЕСТВО С ОГРАНИЧЕННОЙ ОТВЕТСТВЕННОСТЬЮ</w:t>
      </w:r>
    </w:p>
    <w:p w:rsidR="003C1C75" w:rsidRPr="003C1C75" w:rsidRDefault="003C1C75" w:rsidP="003C1C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C1C7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«САНАТОРИЙ БУЗУЛУКСКИЙ БОР»</w:t>
      </w:r>
    </w:p>
    <w:p w:rsidR="003C1C75" w:rsidRDefault="003C1C75" w:rsidP="003C1C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1C75" w:rsidRDefault="003C1C75" w:rsidP="003C1C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C1C75" w:rsidRDefault="003C1C75" w:rsidP="003C1C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3C1C75" w:rsidRDefault="003C1C75" w:rsidP="003C1C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</w:p>
    <w:p w:rsidR="003C1C75" w:rsidRDefault="003C1C75" w:rsidP="003C1C7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03C6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30.12.2021 года</w:t>
      </w:r>
    </w:p>
    <w:p w:rsidR="003C1C75" w:rsidRPr="003C1C75" w:rsidRDefault="003C1C75" w:rsidP="003C1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C75" w:rsidRDefault="003C1C75" w:rsidP="003C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5">
        <w:rPr>
          <w:rFonts w:ascii="Times New Roman" w:hAnsi="Times New Roman" w:cs="Times New Roman"/>
          <w:b/>
          <w:sz w:val="24"/>
          <w:szCs w:val="24"/>
        </w:rPr>
        <w:t>Положение о возврате денежных средств</w:t>
      </w:r>
    </w:p>
    <w:p w:rsidR="003C1C75" w:rsidRPr="003C1C75" w:rsidRDefault="003C1C75" w:rsidP="003C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«Санаторий Бузулукский Бор»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75" w:rsidRPr="003C1C75" w:rsidRDefault="003C1C75" w:rsidP="003C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5">
        <w:rPr>
          <w:rFonts w:ascii="Times New Roman" w:hAnsi="Times New Roman" w:cs="Times New Roman"/>
          <w:b/>
          <w:sz w:val="24"/>
          <w:szCs w:val="24"/>
        </w:rPr>
        <w:t>1. О</w:t>
      </w:r>
      <w:r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возврата денежных средств (далее - Положение) разработано в соответствии с Гражданским кодексом Российской Федерации, Законом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1C75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3C1C75">
        <w:rPr>
          <w:rFonts w:ascii="Times New Roman" w:hAnsi="Times New Roman" w:cs="Times New Roman"/>
          <w:sz w:val="24"/>
          <w:szCs w:val="24"/>
        </w:rPr>
        <w:t>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1.2. Настоящее Положение вводится в целях упорядочения деятельности </w:t>
      </w:r>
      <w:r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(далее – Исполнитель) в части возврата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ю денежных средств.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устанавливает: 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условия, порядок возврата денежных средств; 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-перечень документов, необходимых для осуществления возврата денежных средств; 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-сроки возврата денежных средств.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75" w:rsidRDefault="003C1C75" w:rsidP="003C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7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Условия, порядок возврата денежных средств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2.1. </w:t>
      </w:r>
      <w:r w:rsidR="00430901">
        <w:rPr>
          <w:rFonts w:ascii="Times New Roman" w:hAnsi="Times New Roman" w:cs="Times New Roman"/>
          <w:sz w:val="24"/>
          <w:szCs w:val="24"/>
        </w:rPr>
        <w:t>Потребитель</w:t>
      </w:r>
      <w:r w:rsidRPr="003C1C75">
        <w:rPr>
          <w:rFonts w:ascii="Times New Roman" w:hAnsi="Times New Roman" w:cs="Times New Roman"/>
          <w:sz w:val="24"/>
          <w:szCs w:val="24"/>
        </w:rPr>
        <w:t xml:space="preserve"> вправе отказаться от всех оказываемых Исполнителем услуг в любое время при условии оплаты Исполнителю фактически понесенных им расходов, связанных с исполнением обязательств, предусмотренных санаторно-курортной путевкой (п. 1 ст. 782 ГК РФ, ст. 32 ФЗ «О защите прав потребителей»).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2.2. Возврат денежных средств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ю осуществляется в следующих случаях: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-желание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 xml:space="preserve">я вернуть денежные средства согласно ст. 32 Закона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1C75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C75">
        <w:rPr>
          <w:rFonts w:ascii="Times New Roman" w:hAnsi="Times New Roman" w:cs="Times New Roman"/>
          <w:sz w:val="24"/>
          <w:szCs w:val="24"/>
        </w:rPr>
        <w:t>О защите прав потребителе</w:t>
      </w:r>
      <w:r>
        <w:rPr>
          <w:rFonts w:ascii="Times New Roman" w:hAnsi="Times New Roman" w:cs="Times New Roman"/>
          <w:sz w:val="24"/>
          <w:szCs w:val="24"/>
        </w:rPr>
        <w:t>й»;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-невозможности исполнения условий Договора со стороны Исполнителя согласно ст. 29 Закона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1C75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3C1C75">
        <w:rPr>
          <w:rFonts w:ascii="Times New Roman" w:hAnsi="Times New Roman" w:cs="Times New Roman"/>
          <w:sz w:val="24"/>
          <w:szCs w:val="24"/>
        </w:rPr>
        <w:t>;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-иным обстоятельствам, предусмотренным Гражданским кодексом Российской Федерации, Законом Российской Федерации от 07.02.1992</w:t>
      </w:r>
      <w:r>
        <w:rPr>
          <w:rFonts w:ascii="Times New Roman" w:hAnsi="Times New Roman" w:cs="Times New Roman"/>
          <w:sz w:val="24"/>
          <w:szCs w:val="24"/>
        </w:rPr>
        <w:t>№ 2300-1 «О защите прав потребителей»</w:t>
      </w:r>
      <w:r w:rsidRPr="003C1C75">
        <w:rPr>
          <w:rFonts w:ascii="Times New Roman" w:hAnsi="Times New Roman" w:cs="Times New Roman"/>
          <w:sz w:val="24"/>
          <w:szCs w:val="24"/>
        </w:rPr>
        <w:t>.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2.3. Возврат денежных средств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 xml:space="preserve">ю не осуществляется в следующих случаях: 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C75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услуги, возникшей по вине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 согласно ст. 781 Гражданского кодекс</w:t>
      </w:r>
      <w:r>
        <w:rPr>
          <w:rFonts w:ascii="Times New Roman" w:hAnsi="Times New Roman" w:cs="Times New Roman"/>
          <w:sz w:val="24"/>
          <w:szCs w:val="24"/>
        </w:rPr>
        <w:t>а Российской Федерации;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3C1C75">
        <w:rPr>
          <w:rFonts w:ascii="Times New Roman" w:hAnsi="Times New Roman" w:cs="Times New Roman"/>
          <w:sz w:val="24"/>
          <w:szCs w:val="24"/>
        </w:rPr>
        <w:t xml:space="preserve">иным обстоятельствам, предусмотренными Гражданским кодексом Российской Федерации, Законом Российской Федерации от 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1C75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C75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C75">
        <w:rPr>
          <w:rFonts w:ascii="Times New Roman" w:hAnsi="Times New Roman" w:cs="Times New Roman"/>
          <w:sz w:val="24"/>
          <w:szCs w:val="24"/>
        </w:rPr>
        <w:t>.</w:t>
      </w:r>
    </w:p>
    <w:p w:rsid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2.4. В случае несвоевременного заезда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 (не по вине Исполнителя), срок пребывания в санатории на дни опоздания не продлевается (п. 1 ст. 782 ГК РФ, ст. 32 ФЗ «О защите прав потребителей»).</w:t>
      </w:r>
    </w:p>
    <w:p w:rsidR="008D545B" w:rsidRPr="003C1C75" w:rsidRDefault="00BB58A1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 фактически понесенными расходами понимается стоимость простоя койко-дня, которая равна стоимости одного койко-дня действующего на день отказа от бронирования.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6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Недополученные услуги в день заезда и выезда (не </w:t>
      </w:r>
      <w:r w:rsidR="00B41FD0">
        <w:rPr>
          <w:rFonts w:ascii="Times New Roman" w:hAnsi="Times New Roman" w:cs="Times New Roman"/>
          <w:sz w:val="24"/>
          <w:szCs w:val="24"/>
        </w:rPr>
        <w:t>по вине Исполнителя, за питание</w:t>
      </w:r>
      <w:r w:rsidRPr="003C1C75">
        <w:rPr>
          <w:rFonts w:ascii="Times New Roman" w:hAnsi="Times New Roman" w:cs="Times New Roman"/>
          <w:sz w:val="24"/>
          <w:szCs w:val="24"/>
        </w:rPr>
        <w:t xml:space="preserve">, проживание), не восстанавливаются в силу понесенных </w:t>
      </w:r>
      <w:r>
        <w:rPr>
          <w:rFonts w:ascii="Times New Roman" w:hAnsi="Times New Roman" w:cs="Times New Roman"/>
          <w:sz w:val="24"/>
          <w:szCs w:val="24"/>
        </w:rPr>
        <w:t>санаторием</w:t>
      </w:r>
      <w:r w:rsidRPr="003C1C75">
        <w:rPr>
          <w:rFonts w:ascii="Times New Roman" w:hAnsi="Times New Roman" w:cs="Times New Roman"/>
          <w:sz w:val="24"/>
          <w:szCs w:val="24"/>
        </w:rPr>
        <w:t xml:space="preserve"> фактических расходов (п. 1 ст. 782 ГК РФ, ст. 32 ФЗ «О защите прав потребителей»), относительно медицинских услуг – сумма за санаторно – курортное лечение может быть учтена, посредством </w:t>
      </w:r>
      <w:r w:rsidRPr="003C1C75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перераспределения в последующие дни за время пребывания Потребителя по санаторно – курортной путевке. День заезда считать первым днем пребывания по санаторно-курортной путевке, оздоровительной путевке вне зависимости от фактического часа заезда (учитывая, что расчетный час заезда </w:t>
      </w:r>
      <w:r w:rsidRPr="00B41FD0">
        <w:rPr>
          <w:rFonts w:ascii="Times New Roman" w:hAnsi="Times New Roman" w:cs="Times New Roman"/>
          <w:sz w:val="24"/>
          <w:szCs w:val="24"/>
        </w:rPr>
        <w:t>1</w:t>
      </w:r>
      <w:r w:rsidR="00B41FD0">
        <w:rPr>
          <w:rFonts w:ascii="Times New Roman" w:hAnsi="Times New Roman" w:cs="Times New Roman"/>
          <w:sz w:val="24"/>
          <w:szCs w:val="24"/>
        </w:rPr>
        <w:t>6</w:t>
      </w:r>
      <w:r w:rsidRPr="00B41FD0">
        <w:rPr>
          <w:rFonts w:ascii="Times New Roman" w:hAnsi="Times New Roman" w:cs="Times New Roman"/>
          <w:sz w:val="24"/>
          <w:szCs w:val="24"/>
        </w:rPr>
        <w:t>.00</w:t>
      </w:r>
      <w:r w:rsidRPr="003C1C75">
        <w:rPr>
          <w:rFonts w:ascii="Times New Roman" w:hAnsi="Times New Roman" w:cs="Times New Roman"/>
          <w:sz w:val="24"/>
          <w:szCs w:val="24"/>
        </w:rPr>
        <w:t xml:space="preserve">). День выезда считать последним днем пребывания по санаторно – курортной путевке вне зависимости от фактического часа выезда (учитывая, что расчетный час выезда </w:t>
      </w:r>
      <w:r w:rsidRPr="00B41FD0">
        <w:rPr>
          <w:rFonts w:ascii="Times New Roman" w:hAnsi="Times New Roman" w:cs="Times New Roman"/>
          <w:sz w:val="24"/>
          <w:szCs w:val="24"/>
        </w:rPr>
        <w:t>1</w:t>
      </w:r>
      <w:r w:rsidR="00B41FD0">
        <w:rPr>
          <w:rFonts w:ascii="Times New Roman" w:hAnsi="Times New Roman" w:cs="Times New Roman"/>
          <w:sz w:val="24"/>
          <w:szCs w:val="24"/>
        </w:rPr>
        <w:t>4</w:t>
      </w:r>
      <w:r w:rsidRPr="00B41FD0">
        <w:rPr>
          <w:rFonts w:ascii="Times New Roman" w:hAnsi="Times New Roman" w:cs="Times New Roman"/>
          <w:sz w:val="24"/>
          <w:szCs w:val="24"/>
        </w:rPr>
        <w:t>.00</w:t>
      </w:r>
      <w:r w:rsidRPr="003C1C75">
        <w:rPr>
          <w:rFonts w:ascii="Times New Roman" w:hAnsi="Times New Roman" w:cs="Times New Roman"/>
          <w:sz w:val="24"/>
          <w:szCs w:val="24"/>
        </w:rPr>
        <w:t>).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7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В случае досрочного отъезда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я: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7</w:t>
      </w:r>
      <w:r w:rsidRPr="003C1C75">
        <w:rPr>
          <w:rFonts w:ascii="Times New Roman" w:hAnsi="Times New Roman" w:cs="Times New Roman"/>
          <w:sz w:val="24"/>
          <w:szCs w:val="24"/>
        </w:rPr>
        <w:t xml:space="preserve">.1. при отказе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 от выполнения Исполнителем услуг, предусмотренных санаторно – курортной путевкой</w:t>
      </w:r>
      <w:r w:rsidR="00B41FD0">
        <w:rPr>
          <w:rFonts w:ascii="Times New Roman" w:hAnsi="Times New Roman" w:cs="Times New Roman"/>
          <w:sz w:val="24"/>
          <w:szCs w:val="24"/>
        </w:rPr>
        <w:t>, лечебной путевкой</w:t>
      </w:r>
      <w:r w:rsidRPr="003C1C75">
        <w:rPr>
          <w:rFonts w:ascii="Times New Roman" w:hAnsi="Times New Roman" w:cs="Times New Roman"/>
          <w:sz w:val="24"/>
          <w:szCs w:val="24"/>
        </w:rPr>
        <w:t xml:space="preserve"> (кроме медицински</w:t>
      </w:r>
      <w:r w:rsidR="00B41FD0">
        <w:rPr>
          <w:rFonts w:ascii="Times New Roman" w:hAnsi="Times New Roman" w:cs="Times New Roman"/>
          <w:sz w:val="24"/>
          <w:szCs w:val="24"/>
        </w:rPr>
        <w:t>х услуг, приобретенных по чеку)</w:t>
      </w:r>
      <w:r w:rsidRPr="003C1C75">
        <w:rPr>
          <w:rFonts w:ascii="Times New Roman" w:hAnsi="Times New Roman" w:cs="Times New Roman"/>
          <w:sz w:val="24"/>
          <w:szCs w:val="24"/>
        </w:rPr>
        <w:t xml:space="preserve">, оздоровительной путевкой, возврат денежных средств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 xml:space="preserve">ю производится с учетом возмещения ущерба, причиненного </w:t>
      </w:r>
      <w:r w:rsidR="00B41FD0">
        <w:rPr>
          <w:rFonts w:ascii="Times New Roman" w:hAnsi="Times New Roman" w:cs="Times New Roman"/>
          <w:sz w:val="24"/>
          <w:szCs w:val="24"/>
        </w:rPr>
        <w:t>санаторию</w:t>
      </w:r>
      <w:r w:rsidRPr="003C1C75">
        <w:rPr>
          <w:rFonts w:ascii="Times New Roman" w:hAnsi="Times New Roman" w:cs="Times New Roman"/>
          <w:sz w:val="24"/>
          <w:szCs w:val="24"/>
        </w:rPr>
        <w:t xml:space="preserve"> досрочным расторжением договора, а именно удержанием денежных средств в размере стоимости одних суток пребывания в </w:t>
      </w:r>
      <w:r w:rsidR="00B41FD0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>, в случае использования потребителем медицинских услуг на полную сумму размер причитающихся потребителю денежных средств уменьшается на эту сумму;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7</w:t>
      </w:r>
      <w:r w:rsidRPr="003C1C75">
        <w:rPr>
          <w:rFonts w:ascii="Times New Roman" w:hAnsi="Times New Roman" w:cs="Times New Roman"/>
          <w:sz w:val="24"/>
          <w:szCs w:val="24"/>
        </w:rPr>
        <w:t xml:space="preserve">.2. в случае невозможности оказания Исполнителем услуг, оплаченных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ем, возврат денежных средств производится в размере 100 % за ми</w:t>
      </w:r>
      <w:r w:rsidR="00430901">
        <w:rPr>
          <w:rFonts w:ascii="Times New Roman" w:hAnsi="Times New Roman" w:cs="Times New Roman"/>
          <w:sz w:val="24"/>
          <w:szCs w:val="24"/>
        </w:rPr>
        <w:t>нусом стоимости оказанных услуг.</w:t>
      </w:r>
      <w:r w:rsidRPr="003C1C75">
        <w:rPr>
          <w:rFonts w:ascii="Times New Roman" w:hAnsi="Times New Roman" w:cs="Times New Roman"/>
          <w:sz w:val="24"/>
          <w:szCs w:val="24"/>
        </w:rPr>
        <w:t xml:space="preserve"> Под невозможностью Исполнителя оказать услуги понимается:</w:t>
      </w:r>
    </w:p>
    <w:p w:rsidR="00B41FD0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01">
        <w:rPr>
          <w:rFonts w:ascii="Times New Roman" w:hAnsi="Times New Roman" w:cs="Times New Roman"/>
          <w:sz w:val="24"/>
          <w:szCs w:val="24"/>
          <w:u w:val="single"/>
        </w:rPr>
        <w:t>Форс – мажорные обстоятельства, а именно</w:t>
      </w:r>
      <w:r w:rsidRPr="003C1C75">
        <w:rPr>
          <w:rFonts w:ascii="Times New Roman" w:hAnsi="Times New Roman" w:cs="Times New Roman"/>
          <w:sz w:val="24"/>
          <w:szCs w:val="24"/>
        </w:rPr>
        <w:t>:</w:t>
      </w:r>
    </w:p>
    <w:p w:rsidR="00B41FD0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 - Отключение электричества (продолжительностью более суток);</w:t>
      </w:r>
    </w:p>
    <w:p w:rsidR="00B41FD0" w:rsidRDefault="00B41FD0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C75" w:rsidRPr="003C1C75">
        <w:rPr>
          <w:rFonts w:ascii="Times New Roman" w:hAnsi="Times New Roman" w:cs="Times New Roman"/>
          <w:sz w:val="24"/>
          <w:szCs w:val="24"/>
        </w:rPr>
        <w:t>Отключение горячей воды и/или отопления (продолжительностью более суток);</w:t>
      </w:r>
    </w:p>
    <w:p w:rsidR="00B41FD0" w:rsidRDefault="00B41FD0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1C75" w:rsidRPr="003C1C75">
        <w:rPr>
          <w:rFonts w:ascii="Times New Roman" w:hAnsi="Times New Roman" w:cs="Times New Roman"/>
          <w:sz w:val="24"/>
          <w:szCs w:val="24"/>
        </w:rPr>
        <w:t xml:space="preserve">Отключение холодной воды (продолжительностью более суток); </w:t>
      </w:r>
    </w:p>
    <w:p w:rsidR="00B41FD0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Отсутствие специалистов, оказывающих услугу; </w:t>
      </w:r>
    </w:p>
    <w:p w:rsidR="00B41FD0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Пожары; </w:t>
      </w:r>
    </w:p>
    <w:p w:rsidR="00B41FD0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Наводнения, землетрясения и другие природные явления; 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- Прочие обстоятельства непреодолимой силы.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7</w:t>
      </w:r>
      <w:r w:rsidRPr="003C1C75">
        <w:rPr>
          <w:rFonts w:ascii="Times New Roman" w:hAnsi="Times New Roman" w:cs="Times New Roman"/>
          <w:sz w:val="24"/>
          <w:szCs w:val="24"/>
        </w:rPr>
        <w:t xml:space="preserve">.3. по инициативе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я, в связи с непредвиденными обстоятельствами, имеющими уважительную причину (тяжёлая болезнь, смерть близких родственн</w:t>
      </w:r>
      <w:r w:rsidR="00B41FD0">
        <w:rPr>
          <w:rFonts w:ascii="Times New Roman" w:hAnsi="Times New Roman" w:cs="Times New Roman"/>
          <w:sz w:val="24"/>
          <w:szCs w:val="24"/>
        </w:rPr>
        <w:t>иков, отзыв из отпуска на работу</w:t>
      </w:r>
      <w:r w:rsidRPr="003C1C75">
        <w:rPr>
          <w:rFonts w:ascii="Times New Roman" w:hAnsi="Times New Roman" w:cs="Times New Roman"/>
          <w:sz w:val="24"/>
          <w:szCs w:val="24"/>
        </w:rPr>
        <w:t>, документально подтвержденные), стихийные бедствия и катастрофы , денежные средства в части не оказанных услуг, возвращаются Потребителю в полном объеме, начиная со следующего после вынужденного отъезда дня, при предъявлении подтверждающих документов с учетом стоимости фактически оказанных медицинских услуг за период пребывания по путевке.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8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Непосещение процедур, назначенных врачом, по вине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 без документально подтвержденных уважительных причин, не является основанием для возврата денежных средств.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9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В случае приобретения санаторно-курортной путевки </w:t>
      </w:r>
      <w:r w:rsidR="00B41FD0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через посредников, с которыми Исполнитель своевременно заключил агентский договор, возврат причитающихся Потребителю денежных средств осуществл</w:t>
      </w:r>
      <w:r w:rsidR="00B41FD0">
        <w:rPr>
          <w:rFonts w:ascii="Times New Roman" w:hAnsi="Times New Roman" w:cs="Times New Roman"/>
          <w:sz w:val="24"/>
          <w:szCs w:val="24"/>
        </w:rPr>
        <w:t xml:space="preserve">яется по месту оплаты санаторно </w:t>
      </w:r>
      <w:r w:rsidRPr="003C1C75">
        <w:rPr>
          <w:rFonts w:ascii="Times New Roman" w:hAnsi="Times New Roman" w:cs="Times New Roman"/>
          <w:sz w:val="24"/>
          <w:szCs w:val="24"/>
        </w:rPr>
        <w:t>– курортной путевки (в случае приобретения путевки через туристические фирмы, организации).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</w:t>
      </w:r>
      <w:r w:rsidR="00BB58A1">
        <w:rPr>
          <w:rFonts w:ascii="Times New Roman" w:hAnsi="Times New Roman" w:cs="Times New Roman"/>
          <w:sz w:val="24"/>
          <w:szCs w:val="24"/>
        </w:rPr>
        <w:t>10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При необходимости возврата денежных средств по путевкам, приобретенным по акциям, в случае наступления форс-мажорных обстоятельств, либо по желанию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я - условия действия акции прекращаются – окончательный расчет производится от полной стоимости путевки по основному прайс – листу в связи с тем, что условием приобретения санаторно – курортной путевки по акции со скидкой является обязательное пребывание Потребителя на санаторно – курортном лечении оговоренное, в условиях акции, количество койко-дней.</w:t>
      </w:r>
    </w:p>
    <w:p w:rsidR="003C1C75" w:rsidRPr="00A92C6E" w:rsidRDefault="003C1C75" w:rsidP="00A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75">
        <w:rPr>
          <w:rFonts w:ascii="Times New Roman" w:hAnsi="Times New Roman" w:cs="Times New Roman"/>
          <w:sz w:val="24"/>
          <w:szCs w:val="24"/>
        </w:rPr>
        <w:t>2.1</w:t>
      </w:r>
      <w:r w:rsidR="00BB58A1">
        <w:rPr>
          <w:rFonts w:ascii="Times New Roman" w:hAnsi="Times New Roman" w:cs="Times New Roman"/>
          <w:sz w:val="24"/>
          <w:szCs w:val="24"/>
        </w:rPr>
        <w:t>1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Отказ от бронирования может быть осуществлен в любой период до даты предполагаемого заезда. Заявление об отказе от бронирования (в свободной форме) и возврате перечисленных денежных средств направляется в сканированном варианте на электронную почту </w:t>
      </w:r>
      <w:r w:rsidR="00A92C6E">
        <w:rPr>
          <w:rFonts w:ascii="Times New Roman" w:hAnsi="Times New Roman" w:cs="Times New Roman"/>
          <w:sz w:val="24"/>
          <w:szCs w:val="24"/>
        </w:rPr>
        <w:t>ООО «Санаторий Бузулукский Бор</w:t>
      </w:r>
      <w:r w:rsidRPr="003C1C75">
        <w:rPr>
          <w:rFonts w:ascii="Times New Roman" w:hAnsi="Times New Roman" w:cs="Times New Roman"/>
          <w:sz w:val="24"/>
          <w:szCs w:val="24"/>
        </w:rPr>
        <w:t>» (</w:t>
      </w:r>
      <w:r w:rsidRPr="00A92C6E">
        <w:rPr>
          <w:rFonts w:ascii="Times New Roman" w:hAnsi="Times New Roman" w:cs="Times New Roman"/>
          <w:sz w:val="24"/>
          <w:szCs w:val="24"/>
        </w:rPr>
        <w:t>e-mail:</w:t>
      </w:r>
      <w:r w:rsidR="00A92C6E" w:rsidRPr="00A92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buzbor56@gmail.com</w:t>
      </w:r>
      <w:r w:rsidRPr="003C1C75">
        <w:rPr>
          <w:rFonts w:ascii="Times New Roman" w:hAnsi="Times New Roman" w:cs="Times New Roman"/>
          <w:sz w:val="24"/>
          <w:szCs w:val="24"/>
        </w:rPr>
        <w:t xml:space="preserve">) для </w:t>
      </w:r>
      <w:r w:rsidRPr="003C1C75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непосредственной отмены бронирования с последующей досылкой оригинала заявления </w:t>
      </w:r>
      <w:r w:rsidRPr="00A92C6E">
        <w:rPr>
          <w:rFonts w:ascii="Times New Roman" w:hAnsi="Times New Roman" w:cs="Times New Roman"/>
          <w:sz w:val="24"/>
          <w:szCs w:val="24"/>
        </w:rPr>
        <w:t xml:space="preserve">почтой России в </w:t>
      </w:r>
      <w:r w:rsidR="00A92C6E" w:rsidRPr="00A92C6E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A92C6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9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461001, Оренбургская область, </w:t>
      </w:r>
      <w:r w:rsidR="00A92C6E" w:rsidRPr="00A92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 район, п. Партизанский, ул. Школьная, 14 «Б»</w:t>
      </w:r>
      <w:r w:rsidRPr="00A92C6E">
        <w:rPr>
          <w:rFonts w:ascii="Times New Roman" w:hAnsi="Times New Roman" w:cs="Times New Roman"/>
          <w:sz w:val="24"/>
          <w:szCs w:val="24"/>
        </w:rPr>
        <w:t>. В</w:t>
      </w:r>
      <w:r w:rsidRPr="003C1C75">
        <w:rPr>
          <w:rFonts w:ascii="Times New Roman" w:hAnsi="Times New Roman" w:cs="Times New Roman"/>
          <w:sz w:val="24"/>
          <w:szCs w:val="24"/>
        </w:rPr>
        <w:t xml:space="preserve">озврат денежных средств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 xml:space="preserve">ю осуществляется только при получении оригинала заявления. Датой отказа от бронирования считается дата поступления заявления об отказе от бронирования (в свободной форме) на электронную почту </w:t>
      </w:r>
      <w:r w:rsidR="00A92C6E" w:rsidRPr="00A92C6E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, которая является точкой отсчета для подсчета фактически понесенных </w:t>
      </w:r>
      <w:r w:rsidR="00A92C6E" w:rsidRPr="00A92C6E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расходов досрочным расторжением договора.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2.1</w:t>
      </w:r>
      <w:r w:rsidR="00BB58A1">
        <w:rPr>
          <w:rFonts w:ascii="Times New Roman" w:hAnsi="Times New Roman" w:cs="Times New Roman"/>
          <w:sz w:val="24"/>
          <w:szCs w:val="24"/>
        </w:rPr>
        <w:t>2</w:t>
      </w:r>
      <w:r w:rsidRPr="003C1C75">
        <w:rPr>
          <w:rFonts w:ascii="Times New Roman" w:hAnsi="Times New Roman" w:cs="Times New Roman"/>
          <w:sz w:val="24"/>
          <w:szCs w:val="24"/>
        </w:rPr>
        <w:t xml:space="preserve">. В случае отказа от бронирования денежные средства физического лица, перечисленные Исполнителю в качестве предоплаты, возвращаются ему с учетом понесенных Исполнителем фактических расходов в следующем порядке: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в связи с не предвиденными обстоятельствами, имеющими уважительную причину (тяжёлая болезнь, смерть близких родственников, стихийные бедствия и катастрофы)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- денежные средства в части не оказанных услуг, возвращаются Потребителю в полном объеме при предъявлении подтверждающих документов со следующего дня с момента получения (оригинала) заявления о возврате Денежных средств</w:t>
      </w:r>
      <w:r w:rsidR="001546E5">
        <w:rPr>
          <w:rFonts w:ascii="Times New Roman" w:hAnsi="Times New Roman" w:cs="Times New Roman"/>
          <w:sz w:val="24"/>
          <w:szCs w:val="24"/>
        </w:rPr>
        <w:t>. С</w:t>
      </w:r>
      <w:r w:rsidRPr="003C1C75">
        <w:rPr>
          <w:rFonts w:ascii="Times New Roman" w:hAnsi="Times New Roman" w:cs="Times New Roman"/>
          <w:sz w:val="24"/>
          <w:szCs w:val="24"/>
        </w:rPr>
        <w:t xml:space="preserve">правка о болезни должна быть заверена подписью и печатью лечащего врача, а также печатью медицинского учреждения;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в иных случаях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 xml:space="preserve">ю возмещается стоимость путевки, скорректированная на величину фактически понесенных </w:t>
      </w:r>
      <w:r w:rsidR="001546E5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расходов: </w:t>
      </w:r>
    </w:p>
    <w:p w:rsidR="007D74FF" w:rsidRPr="007D74FF" w:rsidRDefault="007D74FF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4FF">
        <w:rPr>
          <w:rFonts w:ascii="Times New Roman" w:hAnsi="Times New Roman" w:cs="Times New Roman"/>
          <w:sz w:val="24"/>
          <w:szCs w:val="24"/>
          <w:u w:val="single"/>
        </w:rPr>
        <w:t xml:space="preserve">При приобретении путевки на срок более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D74FF">
        <w:rPr>
          <w:rFonts w:ascii="Times New Roman" w:hAnsi="Times New Roman" w:cs="Times New Roman"/>
          <w:sz w:val="24"/>
          <w:szCs w:val="24"/>
          <w:u w:val="single"/>
        </w:rPr>
        <w:t xml:space="preserve"> дней: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1) если отказ произошел за 15 и более календарных дней до даты предполагаемого заезда (исключая дату заезда) – возвращаются в полном объеме;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2) если отказ произошел в период от 5 до 14 календарных дней до даты предполагаемого заезда (исключая дату заезда) – удерживается стоимость за 1 (один) койко-день согласно приобретенной путевки;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3) если отказ произошел в период менее 5 календарных дней до даты предполагаемого заезда (исключая дату заезда) – удерживается стоимость за 2 (два) койко-дня согласно приобретенной путевки; </w:t>
      </w:r>
    </w:p>
    <w:p w:rsidR="007D74FF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4) если отказ произошел в день предполагаемого заезда – удерживается стоимость за 3 (три) койко-дня согласно приобретенной путевки.</w:t>
      </w:r>
    </w:p>
    <w:p w:rsidR="007D74FF" w:rsidRDefault="007D74FF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4FF">
        <w:rPr>
          <w:rFonts w:ascii="Times New Roman" w:hAnsi="Times New Roman" w:cs="Times New Roman"/>
          <w:sz w:val="24"/>
          <w:szCs w:val="24"/>
          <w:u w:val="single"/>
        </w:rPr>
        <w:t>При приобретении путевки на срок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7D74FF">
        <w:rPr>
          <w:rFonts w:ascii="Times New Roman" w:hAnsi="Times New Roman" w:cs="Times New Roman"/>
          <w:sz w:val="24"/>
          <w:szCs w:val="24"/>
          <w:u w:val="single"/>
        </w:rPr>
        <w:t xml:space="preserve"> до 7 дней:</w:t>
      </w:r>
    </w:p>
    <w:p w:rsidR="007D74FF" w:rsidRDefault="007D74FF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1) если отказ произошел за 15 и более календарных дней до даты предполагаемого заезда (исключая дату заезда) – возвращаются в полном объеме; </w:t>
      </w:r>
    </w:p>
    <w:p w:rsidR="007D74FF" w:rsidRDefault="007D74FF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2) если отказ произошел в период от 5 до 14 календарных дней до даты предполагаемого заезда (исключая дату заезда) – удерживается стоимость за 1 (один) койко-день согласно приобретенной путевки; </w:t>
      </w:r>
    </w:p>
    <w:p w:rsidR="007D74FF" w:rsidRDefault="007D74FF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3) если отказ произошел в период менее 5 календарных дней до даты предполагаемого заезда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C1C75">
        <w:rPr>
          <w:rFonts w:ascii="Times New Roman" w:hAnsi="Times New Roman" w:cs="Times New Roman"/>
          <w:sz w:val="24"/>
          <w:szCs w:val="24"/>
        </w:rPr>
        <w:t xml:space="preserve">в день предполагаемого заезда – удерживается стоимость за 2 (два) койко-дня согласно приобретенной путевки; </w:t>
      </w:r>
    </w:p>
    <w:p w:rsidR="007D74FF" w:rsidRPr="005F1531" w:rsidRDefault="007D74FF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531">
        <w:rPr>
          <w:rFonts w:ascii="Times New Roman" w:hAnsi="Times New Roman" w:cs="Times New Roman"/>
          <w:sz w:val="24"/>
          <w:szCs w:val="24"/>
          <w:u w:val="single"/>
        </w:rPr>
        <w:t>При приобретении путевки на срок до 3 дней</w:t>
      </w:r>
    </w:p>
    <w:p w:rsidR="007D74FF" w:rsidRPr="007D74FF" w:rsidRDefault="007D74FF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F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4FF">
        <w:rPr>
          <w:rFonts w:ascii="Times New Roman" w:hAnsi="Times New Roman" w:cs="Times New Roman"/>
          <w:sz w:val="24"/>
          <w:szCs w:val="24"/>
        </w:rPr>
        <w:t>если отказ произошел за 15 и более календарных дней до даты предполагаемого заезда (исключая дату заезда) – возвращаются в полном объеме;</w:t>
      </w:r>
    </w:p>
    <w:p w:rsidR="007D74FF" w:rsidRPr="007D74FF" w:rsidRDefault="007D74FF" w:rsidP="007D74F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C1C75">
        <w:rPr>
          <w:rFonts w:ascii="Times New Roman" w:hAnsi="Times New Roman" w:cs="Times New Roman"/>
          <w:sz w:val="24"/>
          <w:szCs w:val="24"/>
        </w:rPr>
        <w:t xml:space="preserve">если отказ произошел в период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C1C75">
        <w:rPr>
          <w:rFonts w:ascii="Times New Roman" w:hAnsi="Times New Roman" w:cs="Times New Roman"/>
          <w:sz w:val="24"/>
          <w:szCs w:val="24"/>
        </w:rPr>
        <w:t xml:space="preserve"> календарных дней до даты предполагаемого заезда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C1C75">
        <w:rPr>
          <w:rFonts w:ascii="Times New Roman" w:hAnsi="Times New Roman" w:cs="Times New Roman"/>
          <w:sz w:val="24"/>
          <w:szCs w:val="24"/>
        </w:rPr>
        <w:t>в день предполагаемого заезда – удерживается стоимость за 1 (один) койко-день согласно приобретенной путевки</w:t>
      </w:r>
    </w:p>
    <w:p w:rsidR="001546E5" w:rsidRDefault="003C1C75" w:rsidP="007D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2.1</w:t>
      </w:r>
      <w:r w:rsidR="00BB58A1">
        <w:rPr>
          <w:rFonts w:ascii="Times New Roman" w:hAnsi="Times New Roman" w:cs="Times New Roman"/>
          <w:sz w:val="24"/>
          <w:szCs w:val="24"/>
        </w:rPr>
        <w:t>3</w:t>
      </w:r>
      <w:r w:rsidRPr="003C1C75">
        <w:rPr>
          <w:rFonts w:ascii="Times New Roman" w:hAnsi="Times New Roman" w:cs="Times New Roman"/>
          <w:sz w:val="24"/>
          <w:szCs w:val="24"/>
        </w:rPr>
        <w:t>. Перенос сроков бронирования осуществляется не менее чем за 5 календарных дней до даты предполагаемого заезда и приравнивается к случаям отмены бронирования</w:t>
      </w:r>
      <w:r w:rsidR="001546E5">
        <w:rPr>
          <w:rFonts w:ascii="Times New Roman" w:hAnsi="Times New Roman" w:cs="Times New Roman"/>
          <w:sz w:val="24"/>
          <w:szCs w:val="24"/>
        </w:rPr>
        <w:t xml:space="preserve"> </w:t>
      </w:r>
      <w:r w:rsidRPr="003C1C75">
        <w:rPr>
          <w:rFonts w:ascii="Times New Roman" w:hAnsi="Times New Roman" w:cs="Times New Roman"/>
          <w:sz w:val="24"/>
          <w:szCs w:val="24"/>
        </w:rPr>
        <w:t xml:space="preserve">- возврат денежных средств осуществляется по схеме;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по взаимному соглашению сторон, перенос сроков бронирования может быть осуществлен без корректировки стоимости путевки на величину фактически понесенных расходов. В данном случае перенос сроков бронирования осуществляется не более чем на </w:t>
      </w:r>
      <w:r w:rsidRPr="003C1C75">
        <w:rPr>
          <w:rFonts w:ascii="Times New Roman" w:hAnsi="Times New Roman" w:cs="Times New Roman"/>
          <w:sz w:val="24"/>
          <w:szCs w:val="24"/>
        </w:rPr>
        <w:lastRenderedPageBreak/>
        <w:t>период 30 календарных дней от первоначальной предполагаемой даты заезда по путевке. При необходимости переноса даты заезда на более чем 30 календарных дней - считать фактическим отказом от брони – возврат денежных средств осуществляется в зависимости от количества календарных дней</w:t>
      </w:r>
      <w:r w:rsidR="001546E5">
        <w:rPr>
          <w:rFonts w:ascii="Times New Roman" w:hAnsi="Times New Roman" w:cs="Times New Roman"/>
          <w:sz w:val="24"/>
          <w:szCs w:val="24"/>
        </w:rPr>
        <w:t xml:space="preserve"> до предполагаемой даты заезда</w:t>
      </w:r>
      <w:r w:rsidR="005F1531">
        <w:rPr>
          <w:rFonts w:ascii="Times New Roman" w:hAnsi="Times New Roman" w:cs="Times New Roman"/>
          <w:sz w:val="24"/>
          <w:szCs w:val="24"/>
        </w:rPr>
        <w:t xml:space="preserve"> в соответствии с п. 2.11 настоящего Положения</w:t>
      </w:r>
      <w:r w:rsidR="001546E5">
        <w:rPr>
          <w:rFonts w:ascii="Times New Roman" w:hAnsi="Times New Roman" w:cs="Times New Roman"/>
          <w:sz w:val="24"/>
          <w:szCs w:val="24"/>
        </w:rPr>
        <w:t>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в иных случаях Клиенту возмещается стоимость путевки, скорректированная на величину фактически понесенных </w:t>
      </w:r>
      <w:r w:rsidR="001546E5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5F1531">
        <w:rPr>
          <w:rFonts w:ascii="Times New Roman" w:hAnsi="Times New Roman" w:cs="Times New Roman"/>
          <w:sz w:val="24"/>
          <w:szCs w:val="24"/>
        </w:rPr>
        <w:t xml:space="preserve"> в соответствии с п. 2.1</w:t>
      </w:r>
      <w:r w:rsidR="00BB58A1">
        <w:rPr>
          <w:rFonts w:ascii="Times New Roman" w:hAnsi="Times New Roman" w:cs="Times New Roman"/>
          <w:sz w:val="24"/>
          <w:szCs w:val="24"/>
        </w:rPr>
        <w:t>4</w:t>
      </w:r>
      <w:r w:rsidR="005F15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в случае отказа от уже перенесенного бронирования (п.2.12) - возврат денежных средств осуществляется с учетом величины фактически понесенных </w:t>
      </w:r>
      <w:r w:rsidR="001546E5">
        <w:rPr>
          <w:rFonts w:ascii="Times New Roman" w:hAnsi="Times New Roman" w:cs="Times New Roman"/>
          <w:sz w:val="24"/>
          <w:szCs w:val="24"/>
        </w:rPr>
        <w:t>ООО «Санаторий Бузулукский Бор»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расходов – удерживается стоимость за </w:t>
      </w:r>
      <w:r w:rsidR="005F1531">
        <w:rPr>
          <w:rFonts w:ascii="Times New Roman" w:hAnsi="Times New Roman" w:cs="Times New Roman"/>
          <w:sz w:val="24"/>
          <w:szCs w:val="24"/>
        </w:rPr>
        <w:t>1</w:t>
      </w:r>
      <w:r w:rsidRPr="003C1C75">
        <w:rPr>
          <w:rFonts w:ascii="Times New Roman" w:hAnsi="Times New Roman" w:cs="Times New Roman"/>
          <w:sz w:val="24"/>
          <w:szCs w:val="24"/>
        </w:rPr>
        <w:t xml:space="preserve"> (</w:t>
      </w:r>
      <w:r w:rsidR="005F1531">
        <w:rPr>
          <w:rFonts w:ascii="Times New Roman" w:hAnsi="Times New Roman" w:cs="Times New Roman"/>
          <w:sz w:val="24"/>
          <w:szCs w:val="24"/>
        </w:rPr>
        <w:t>один</w:t>
      </w:r>
      <w:r w:rsidRPr="003C1C75">
        <w:rPr>
          <w:rFonts w:ascii="Times New Roman" w:hAnsi="Times New Roman" w:cs="Times New Roman"/>
          <w:sz w:val="24"/>
          <w:szCs w:val="24"/>
        </w:rPr>
        <w:t>) койко-д</w:t>
      </w:r>
      <w:r w:rsidR="005F1531">
        <w:rPr>
          <w:rFonts w:ascii="Times New Roman" w:hAnsi="Times New Roman" w:cs="Times New Roman"/>
          <w:sz w:val="24"/>
          <w:szCs w:val="24"/>
        </w:rPr>
        <w:t>ень</w:t>
      </w:r>
      <w:r w:rsidRPr="003C1C75">
        <w:rPr>
          <w:rFonts w:ascii="Times New Roman" w:hAnsi="Times New Roman" w:cs="Times New Roman"/>
          <w:sz w:val="24"/>
          <w:szCs w:val="24"/>
        </w:rPr>
        <w:t xml:space="preserve"> согласно приобретенной путевки вне зависимости от количества дней до предполагаемой даты заезда.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2.1</w:t>
      </w:r>
      <w:r w:rsidR="00BB58A1">
        <w:rPr>
          <w:rFonts w:ascii="Times New Roman" w:hAnsi="Times New Roman" w:cs="Times New Roman"/>
          <w:sz w:val="24"/>
          <w:szCs w:val="24"/>
        </w:rPr>
        <w:t>5</w:t>
      </w:r>
      <w:r w:rsidRPr="003C1C75">
        <w:rPr>
          <w:rFonts w:ascii="Times New Roman" w:hAnsi="Times New Roman" w:cs="Times New Roman"/>
          <w:sz w:val="24"/>
          <w:szCs w:val="24"/>
        </w:rPr>
        <w:t>. При необходимости возврата денежных средств в случае аннулирования бронирования заявки на 2-ух и более лиц (заявка от физического лица или заявка от юридического лица – туристические фирмы, агенты и т.д.) возврат денежных средств осуществляется в соответствии со ст. №</w:t>
      </w:r>
      <w:r w:rsidR="00430901">
        <w:rPr>
          <w:rFonts w:ascii="Times New Roman" w:hAnsi="Times New Roman" w:cs="Times New Roman"/>
          <w:sz w:val="24"/>
          <w:szCs w:val="24"/>
        </w:rPr>
        <w:t xml:space="preserve"> </w:t>
      </w:r>
      <w:r w:rsidRPr="003C1C75">
        <w:rPr>
          <w:rFonts w:ascii="Times New Roman" w:hAnsi="Times New Roman" w:cs="Times New Roman"/>
          <w:sz w:val="24"/>
          <w:szCs w:val="24"/>
        </w:rPr>
        <w:t>10 132-ФЗ «Об основах туристской деятельности»</w:t>
      </w:r>
      <w:r w:rsidR="001546E5">
        <w:rPr>
          <w:rFonts w:ascii="Times New Roman" w:hAnsi="Times New Roman" w:cs="Times New Roman"/>
          <w:sz w:val="24"/>
          <w:szCs w:val="24"/>
        </w:rPr>
        <w:t>;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 – при наступлении форс-мажорных обстоятельств (болезнь, смерть) у Отдыхающего (или людей из его ближнего круга): мужа или жены, родителей или детей, родных братьев или сестер при предъявлении подтверждающих документов - справки от лечащего врача о пребывании человека на больничной койке (с подписью и печатью врача и заверенная печатью медицинского учреждения / свидетельство о смерти, подтверждение прямых родственных связей: копии паспорта, свидетельства о браке или рождении ребенка) – полагается возврат согласно п. 2.6.3 настоящего Положения и ином случае возврат осуществляется согласно п. 2.11.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6E5" w:rsidRDefault="003C1C75" w:rsidP="0015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546E5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осуществления</w:t>
      </w:r>
    </w:p>
    <w:p w:rsidR="001546E5" w:rsidRDefault="001546E5" w:rsidP="0015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возврата денежных средств.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3.1. Возврат денежных средств при досрочном отъезде осуществляется </w:t>
      </w:r>
      <w:r w:rsidR="00430901">
        <w:rPr>
          <w:rFonts w:ascii="Times New Roman" w:hAnsi="Times New Roman" w:cs="Times New Roman"/>
          <w:sz w:val="24"/>
          <w:szCs w:val="24"/>
        </w:rPr>
        <w:t>Потребител</w:t>
      </w:r>
      <w:r w:rsidRPr="003C1C75">
        <w:rPr>
          <w:rFonts w:ascii="Times New Roman" w:hAnsi="Times New Roman" w:cs="Times New Roman"/>
          <w:sz w:val="24"/>
          <w:szCs w:val="24"/>
        </w:rPr>
        <w:t>ю при предоставлении следующих документов: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 - заявление на возврат денежных средств по образцу Исполнителя; </w:t>
      </w:r>
    </w:p>
    <w:p w:rsidR="001546E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</w:t>
      </w:r>
      <w:r w:rsidR="00430901">
        <w:rPr>
          <w:rFonts w:ascii="Times New Roman" w:hAnsi="Times New Roman" w:cs="Times New Roman"/>
          <w:sz w:val="24"/>
          <w:szCs w:val="24"/>
        </w:rPr>
        <w:t>документы об оплате</w:t>
      </w:r>
      <w:r w:rsidRPr="003C1C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- </w:t>
      </w:r>
      <w:r w:rsidR="00430901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3C1C75">
        <w:rPr>
          <w:rFonts w:ascii="Times New Roman" w:hAnsi="Times New Roman" w:cs="Times New Roman"/>
          <w:sz w:val="24"/>
          <w:szCs w:val="24"/>
        </w:rPr>
        <w:t>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3.2. При необходимости сотрудники Исполнителя могут потребовать дополнительные документы у Потребителя.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901" w:rsidRDefault="003C1C75" w:rsidP="0043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30901">
        <w:rPr>
          <w:rFonts w:ascii="Times New Roman" w:hAnsi="Times New Roman" w:cs="Times New Roman"/>
          <w:b/>
          <w:sz w:val="24"/>
          <w:szCs w:val="24"/>
        </w:rPr>
        <w:t xml:space="preserve">Сроки возврата денежных средств </w:t>
      </w:r>
    </w:p>
    <w:p w:rsidR="003C1C75" w:rsidRPr="003C1C75" w:rsidRDefault="003C1C75" w:rsidP="003C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 xml:space="preserve">4.1. Денежные средства за не оказанные услуги возвращаются Потребителю в течение десяти календарных дней с момента предоставления полного комплекта документов в соответствие с п. 3.1. настоящего Положения согласно ст. 31 Закона Российской Федерации от 07.02.1992 </w:t>
      </w:r>
      <w:r w:rsidR="00430901">
        <w:rPr>
          <w:rFonts w:ascii="Times New Roman" w:hAnsi="Times New Roman" w:cs="Times New Roman"/>
          <w:sz w:val="24"/>
          <w:szCs w:val="24"/>
        </w:rPr>
        <w:t>№ 2300-1 «О защите прав потребителей»</w:t>
      </w:r>
      <w:r w:rsidRPr="003C1C75">
        <w:rPr>
          <w:rFonts w:ascii="Times New Roman" w:hAnsi="Times New Roman" w:cs="Times New Roman"/>
          <w:sz w:val="24"/>
          <w:szCs w:val="24"/>
        </w:rPr>
        <w:t xml:space="preserve"> через кассу </w:t>
      </w:r>
      <w:r w:rsidR="00430901">
        <w:rPr>
          <w:rFonts w:ascii="Times New Roman" w:hAnsi="Times New Roman" w:cs="Times New Roman"/>
          <w:sz w:val="24"/>
          <w:szCs w:val="24"/>
        </w:rPr>
        <w:t>санатория</w:t>
      </w:r>
      <w:r w:rsidRPr="003C1C75">
        <w:rPr>
          <w:rFonts w:ascii="Times New Roman" w:hAnsi="Times New Roman" w:cs="Times New Roman"/>
          <w:sz w:val="24"/>
          <w:szCs w:val="24"/>
        </w:rPr>
        <w:t>, либо путем перечисления денежных средств на указанный в заявлении потребителя банковский (расчетный) счет.</w:t>
      </w:r>
    </w:p>
    <w:p w:rsidR="003C1C75" w:rsidRPr="003C1C75" w:rsidRDefault="003C1C75" w:rsidP="003C1C75">
      <w:pPr>
        <w:jc w:val="both"/>
        <w:rPr>
          <w:rFonts w:ascii="Times New Roman" w:hAnsi="Times New Roman" w:cs="Times New Roman"/>
          <w:sz w:val="24"/>
          <w:szCs w:val="24"/>
        </w:rPr>
      </w:pPr>
      <w:r w:rsidRPr="003C1C75">
        <w:rPr>
          <w:rFonts w:ascii="Times New Roman" w:hAnsi="Times New Roman" w:cs="Times New Roman"/>
          <w:sz w:val="24"/>
          <w:szCs w:val="24"/>
        </w:rPr>
        <w:t>4.2. Денежные средства, перечисленные в безналичном порядке, возвращаются на расчетный счет (банковскую карту), с которого была произведена оплата услуг. Время между операцией возврата и реальным зачислением денег на счет Заказчика зависит от внутренних банковских процедур.</w:t>
      </w:r>
    </w:p>
    <w:p w:rsidR="00A67304" w:rsidRPr="003C1C75" w:rsidRDefault="00A67304" w:rsidP="003C1C75">
      <w:pPr>
        <w:jc w:val="both"/>
        <w:rPr>
          <w:rFonts w:ascii="Times New Roman" w:hAnsi="Times New Roman" w:cs="Times New Roman"/>
        </w:rPr>
      </w:pPr>
    </w:p>
    <w:sectPr w:rsidR="00A67304" w:rsidRPr="003C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D04"/>
    <w:multiLevelType w:val="hybridMultilevel"/>
    <w:tmpl w:val="75E42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4"/>
    <w:rsid w:val="001546E5"/>
    <w:rsid w:val="003C1C75"/>
    <w:rsid w:val="00430901"/>
    <w:rsid w:val="005F1531"/>
    <w:rsid w:val="007D74FF"/>
    <w:rsid w:val="008D545B"/>
    <w:rsid w:val="009C5BF4"/>
    <w:rsid w:val="00A67304"/>
    <w:rsid w:val="00A92C6E"/>
    <w:rsid w:val="00B41FD0"/>
    <w:rsid w:val="00BB58A1"/>
    <w:rsid w:val="00B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6079"/>
  <w15:chartTrackingRefBased/>
  <w15:docId w15:val="{5D9CCFEC-5BB9-4D7E-99EF-2AA6F11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3C1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2022-02-15T06:51:00Z</dcterms:created>
  <dcterms:modified xsi:type="dcterms:W3CDTF">2022-02-21T07:52:00Z</dcterms:modified>
</cp:coreProperties>
</file>